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September 3,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I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Forming and Translating Verbs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Form each bolded verb below in Latin. Remember to find the root before adding the ending.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“</w:t>
      </w:r>
      <w:r w:rsidRPr="00000000" w:rsidR="00000000" w:rsidDel="00000000">
        <w:rPr>
          <w:b w:val="1"/>
          <w:rtl w:val="0"/>
        </w:rPr>
        <w:t xml:space="preserve">We walk </w:t>
      </w:r>
      <w:r w:rsidRPr="00000000" w:rsidR="00000000" w:rsidDel="00000000">
        <w:rPr>
          <w:rtl w:val="0"/>
        </w:rPr>
        <w:t xml:space="preserve">during the fire drill,” announced Mr. Benjamin.  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RGIII </w:t>
      </w:r>
      <w:r w:rsidRPr="00000000" w:rsidR="00000000" w:rsidDel="00000000">
        <w:rPr>
          <w:b w:val="1"/>
          <w:rtl w:val="0"/>
        </w:rPr>
        <w:t xml:space="preserve">hurries </w:t>
      </w:r>
      <w:r w:rsidRPr="00000000" w:rsidR="00000000" w:rsidDel="00000000">
        <w:rPr>
          <w:rtl w:val="0"/>
        </w:rPr>
        <w:t xml:space="preserve">to get the snap, but his leg…. 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 Teachers </w:t>
      </w:r>
      <w:r w:rsidRPr="00000000" w:rsidR="00000000" w:rsidDel="00000000">
        <w:rPr>
          <w:b w:val="1"/>
          <w:rtl w:val="0"/>
        </w:rPr>
        <w:t xml:space="preserve">enter </w:t>
      </w:r>
      <w:r w:rsidRPr="00000000" w:rsidR="00000000" w:rsidDel="00000000">
        <w:rPr>
          <w:rtl w:val="0"/>
        </w:rPr>
        <w:t xml:space="preserve">the building at 7:00. 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4. “</w:t>
      </w:r>
      <w:r w:rsidRPr="00000000" w:rsidR="00000000" w:rsidDel="00000000">
        <w:rPr>
          <w:b w:val="1"/>
          <w:rtl w:val="0"/>
        </w:rPr>
        <w:t xml:space="preserve">I eat dinner </w:t>
      </w:r>
      <w:r w:rsidRPr="00000000" w:rsidR="00000000" w:rsidDel="00000000">
        <w:rPr>
          <w:rtl w:val="0"/>
        </w:rPr>
        <w:t xml:space="preserve">at 4:00,” boasted the geriatric man.  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5. Ms. Smith </w:t>
      </w:r>
      <w:r w:rsidRPr="00000000" w:rsidR="00000000" w:rsidDel="00000000">
        <w:rPr>
          <w:b w:val="1"/>
          <w:rtl w:val="0"/>
        </w:rPr>
        <w:t xml:space="preserve">works </w:t>
      </w:r>
      <w:r w:rsidRPr="00000000" w:rsidR="00000000" w:rsidDel="00000000">
        <w:rPr>
          <w:rtl w:val="0"/>
        </w:rPr>
        <w:t xml:space="preserve">for days. 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Translate the following short sentences into English: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Ambulamus, sed festinamus.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Puella laborat.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 Femina laborat, et puella cenat.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4. Festino, sed cenas.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5. Femina fessa intrat casam.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For the verb below: identify the principal parts, find the root, and conjugate and translate. </w:t>
      </w:r>
      <w:r w:rsidRPr="00000000" w:rsidR="00000000" w:rsidDel="00000000">
        <w:rPr>
          <w:b w:val="1"/>
          <w:rtl w:val="0"/>
        </w:rPr>
        <w:t xml:space="preserve">festino, festinare, festinavi: to hurry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firstLine="720"/>
        <w:contextualSpacing w:val="0"/>
      </w:pPr>
      <w:r w:rsidRPr="00000000" w:rsidR="00000000" w:rsidDel="00000000">
        <w:rPr>
          <w:u w:val="single"/>
          <w:rtl w:val="0"/>
        </w:rPr>
        <w:t xml:space="preserve">Singular</w:t>
        <w:tab/>
        <w:tab/>
        <w:tab/>
        <w:tab/>
        <w:tab/>
        <w:tab/>
        <w:t xml:space="preserve">Plural</w:t>
      </w:r>
      <w:r w:rsidRPr="00000000" w:rsidR="00000000" w:rsidDel="00000000">
        <w:rPr>
          <w:rtl w:val="0"/>
        </w:rPr>
        <w:t xml:space="preserve"> </w:t>
      </w:r>
    </w:p>
    <w:tbl>
      <w:tblPr>
        <w:tblStyle w:val="Table1"/>
        <w:bidiVisual w:val="0"/>
        <w:tblW w:w="9360.0" w:type="dxa"/>
        <w:jc w:val="left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  <w:style w:styleId="Table1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i - verbs.docx</dc:title>
</cp:coreProperties>
</file>